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E2A" w:rsidRPr="00416990" w:rsidRDefault="00416990" w:rsidP="000D4E2A">
      <w:pPr>
        <w:rPr>
          <w:b/>
          <w:sz w:val="28"/>
          <w:szCs w:val="28"/>
        </w:rPr>
      </w:pPr>
      <w:bookmarkStart w:id="0" w:name="_GoBack"/>
      <w:bookmarkEnd w:id="0"/>
      <w:r w:rsidRPr="00416990">
        <w:rPr>
          <w:b/>
          <w:sz w:val="28"/>
          <w:szCs w:val="28"/>
        </w:rPr>
        <w:t>ZD,</w:t>
      </w:r>
    </w:p>
    <w:p w:rsidR="000D4E2A" w:rsidRPr="009D4C8D" w:rsidRDefault="000D4E2A" w:rsidP="000D4E2A">
      <w:pPr>
        <w:jc w:val="both"/>
        <w:rPr>
          <w:b/>
        </w:rPr>
      </w:pPr>
      <w:r w:rsidRPr="009D4C8D">
        <w:rPr>
          <w:b/>
        </w:rPr>
        <w:t>REPORT OF JOINT IN</w:t>
      </w:r>
      <w:r w:rsidR="000404E0">
        <w:rPr>
          <w:b/>
        </w:rPr>
        <w:t>V</w:t>
      </w:r>
      <w:r w:rsidR="003458DA">
        <w:rPr>
          <w:b/>
        </w:rPr>
        <w:t xml:space="preserve">ESTIGATION VISIT BY NOSDRA, DPR, </w:t>
      </w:r>
      <w:r w:rsidR="007A7789">
        <w:rPr>
          <w:b/>
        </w:rPr>
        <w:t>SPDC</w:t>
      </w:r>
      <w:r w:rsidR="000404E0">
        <w:rPr>
          <w:b/>
        </w:rPr>
        <w:t xml:space="preserve">, </w:t>
      </w:r>
      <w:r w:rsidR="003458DA">
        <w:rPr>
          <w:b/>
        </w:rPr>
        <w:t>BAYELSA</w:t>
      </w:r>
      <w:r w:rsidR="007B4A08" w:rsidRPr="009D4C8D">
        <w:rPr>
          <w:b/>
        </w:rPr>
        <w:t xml:space="preserve"> ST</w:t>
      </w:r>
      <w:r w:rsidR="000404E0">
        <w:rPr>
          <w:b/>
        </w:rPr>
        <w:t>ATE MINISTRY OF ENVIRONMENT</w:t>
      </w:r>
      <w:r w:rsidR="003458DA">
        <w:rPr>
          <w:b/>
        </w:rPr>
        <w:t xml:space="preserve"> AND PEREMABIRI COMMUNITY</w:t>
      </w:r>
      <w:r w:rsidR="007A7789">
        <w:rPr>
          <w:b/>
        </w:rPr>
        <w:t xml:space="preserve"> </w:t>
      </w:r>
      <w:r w:rsidR="007B4A08" w:rsidRPr="009D4C8D">
        <w:rPr>
          <w:b/>
        </w:rPr>
        <w:t>AT</w:t>
      </w:r>
      <w:r w:rsidR="007A7789">
        <w:rPr>
          <w:b/>
        </w:rPr>
        <w:t xml:space="preserve"> </w:t>
      </w:r>
      <w:r w:rsidR="00061AEE">
        <w:rPr>
          <w:b/>
        </w:rPr>
        <w:t xml:space="preserve">DIEBU CREEK FLOW STATION 24’’ FLARE </w:t>
      </w:r>
      <w:r w:rsidR="003458DA">
        <w:rPr>
          <w:b/>
        </w:rPr>
        <w:t>HEAD</w:t>
      </w:r>
      <w:r w:rsidR="00061AEE">
        <w:rPr>
          <w:b/>
        </w:rPr>
        <w:t xml:space="preserve"> LINE</w:t>
      </w:r>
      <w:r w:rsidR="003458DA">
        <w:rPr>
          <w:b/>
        </w:rPr>
        <w:t xml:space="preserve"> @ PEREMABIRI</w:t>
      </w:r>
      <w:r w:rsidR="007B4A08" w:rsidRPr="009D4C8D">
        <w:rPr>
          <w:b/>
        </w:rPr>
        <w:t xml:space="preserve"> IN</w:t>
      </w:r>
      <w:r w:rsidR="003458DA">
        <w:rPr>
          <w:b/>
        </w:rPr>
        <w:t xml:space="preserve"> SOUTHERN IJAW</w:t>
      </w:r>
      <w:r w:rsidR="000404E0">
        <w:rPr>
          <w:b/>
        </w:rPr>
        <w:t xml:space="preserve"> LGA OF </w:t>
      </w:r>
      <w:r w:rsidR="003458DA">
        <w:rPr>
          <w:b/>
        </w:rPr>
        <w:t>BAYELSA</w:t>
      </w:r>
      <w:r w:rsidR="007B4A08" w:rsidRPr="009D4C8D">
        <w:rPr>
          <w:b/>
        </w:rPr>
        <w:t xml:space="preserve"> </w:t>
      </w:r>
      <w:r w:rsidRPr="009D4C8D">
        <w:rPr>
          <w:b/>
        </w:rPr>
        <w:t xml:space="preserve">STATE. </w:t>
      </w:r>
    </w:p>
    <w:p w:rsidR="000D4E2A" w:rsidRPr="009D333D" w:rsidRDefault="000D4E2A" w:rsidP="000D4E2A">
      <w:pPr>
        <w:jc w:val="both"/>
        <w:rPr>
          <w:b/>
          <w:i/>
        </w:rPr>
      </w:pPr>
      <w:r w:rsidRPr="009D333D">
        <w:rPr>
          <w:b/>
          <w:i/>
        </w:rPr>
        <w:t>INTRODUCTION</w:t>
      </w:r>
    </w:p>
    <w:p w:rsidR="000D4E2A" w:rsidRDefault="000D4E2A" w:rsidP="007A7789">
      <w:r>
        <w:t>Actin</w:t>
      </w:r>
      <w:r w:rsidR="00416990">
        <w:t>g on your directives on the</w:t>
      </w:r>
      <w:r w:rsidR="007A7789">
        <w:t xml:space="preserve"> SPDC</w:t>
      </w:r>
      <w:r>
        <w:t xml:space="preserve"> request</w:t>
      </w:r>
      <w:r w:rsidR="007A7789">
        <w:t xml:space="preserve"> </w:t>
      </w:r>
      <w:r w:rsidR="007A7653">
        <w:t>latter sent in dated 7</w:t>
      </w:r>
      <w:r w:rsidR="007A7653">
        <w:rPr>
          <w:vertAlign w:val="superscript"/>
        </w:rPr>
        <w:t>th</w:t>
      </w:r>
      <w:r w:rsidR="007A7653">
        <w:t xml:space="preserve"> </w:t>
      </w:r>
      <w:r w:rsidR="003458DA">
        <w:t>September 2015</w:t>
      </w:r>
      <w:r>
        <w:t xml:space="preserve">, </w:t>
      </w:r>
      <w:r w:rsidR="007B4A08">
        <w:t xml:space="preserve">a </w:t>
      </w:r>
      <w:r w:rsidR="007B4A08" w:rsidRPr="005E5AAB">
        <w:t>Joint</w:t>
      </w:r>
      <w:r w:rsidR="00893E0B">
        <w:t xml:space="preserve"> Investigation Visit (JIV) </w:t>
      </w:r>
      <w:r>
        <w:t>was conducted</w:t>
      </w:r>
      <w:r w:rsidR="00893E0B" w:rsidRPr="00893E0B">
        <w:t xml:space="preserve"> </w:t>
      </w:r>
      <w:r w:rsidR="00893E0B">
        <w:t>at</w:t>
      </w:r>
      <w:r>
        <w:t xml:space="preserve"> t</w:t>
      </w:r>
      <w:r w:rsidR="00312919">
        <w:t xml:space="preserve">he </w:t>
      </w:r>
      <w:proofErr w:type="spellStart"/>
      <w:r w:rsidR="007A7653">
        <w:t>Diebu</w:t>
      </w:r>
      <w:proofErr w:type="spellEnd"/>
      <w:r w:rsidR="007A7653">
        <w:t xml:space="preserve"> Creek Flow Station 24’’ Flare Head Line</w:t>
      </w:r>
      <w:r w:rsidR="003458DA">
        <w:t xml:space="preserve"> at </w:t>
      </w:r>
      <w:proofErr w:type="spellStart"/>
      <w:r w:rsidR="003458DA">
        <w:t>Peremabiri</w:t>
      </w:r>
      <w:proofErr w:type="spellEnd"/>
      <w:r w:rsidR="007B4A08">
        <w:t xml:space="preserve"> in</w:t>
      </w:r>
      <w:r w:rsidR="003458DA">
        <w:t xml:space="preserve"> Southern Ijaw</w:t>
      </w:r>
      <w:r w:rsidR="00416990">
        <w:t xml:space="preserve"> </w:t>
      </w:r>
      <w:r w:rsidR="003458DA">
        <w:t xml:space="preserve">Local Government Area of </w:t>
      </w:r>
      <w:proofErr w:type="spellStart"/>
      <w:r w:rsidR="003458DA">
        <w:t>Bayelsa</w:t>
      </w:r>
      <w:proofErr w:type="spellEnd"/>
      <w:r w:rsidR="00416990">
        <w:t xml:space="preserve"> State</w:t>
      </w:r>
      <w:r w:rsidR="003458DA">
        <w:t xml:space="preserve"> on the </w:t>
      </w:r>
      <w:r w:rsidR="004F632A">
        <w:t>4</w:t>
      </w:r>
      <w:r w:rsidR="00893E0B" w:rsidRPr="007B4A08">
        <w:rPr>
          <w:vertAlign w:val="superscript"/>
        </w:rPr>
        <w:t>th</w:t>
      </w:r>
      <w:r w:rsidR="004F632A">
        <w:rPr>
          <w:vertAlign w:val="superscript"/>
        </w:rPr>
        <w:t xml:space="preserve"> </w:t>
      </w:r>
      <w:r w:rsidR="004F632A">
        <w:t>of Septem</w:t>
      </w:r>
      <w:r w:rsidR="007A7789">
        <w:t>ber</w:t>
      </w:r>
      <w:r w:rsidR="004F632A">
        <w:t xml:space="preserve">, 2015 </w:t>
      </w:r>
      <w:r w:rsidR="00893E0B">
        <w:t xml:space="preserve">at </w:t>
      </w:r>
      <w:r w:rsidR="004F632A">
        <w:t xml:space="preserve">about </w:t>
      </w:r>
      <w:r w:rsidR="007A7653">
        <w:t>14:30</w:t>
      </w:r>
      <w:r w:rsidR="00893E0B">
        <w:t>Hrs</w:t>
      </w:r>
      <w:r>
        <w:t>. The investig</w:t>
      </w:r>
      <w:r w:rsidR="007A7789">
        <w:t xml:space="preserve">ation was completed </w:t>
      </w:r>
      <w:r w:rsidR="004F632A">
        <w:t>successfully on the same day</w:t>
      </w:r>
      <w:r w:rsidR="00893E0B">
        <w:t xml:space="preserve">. </w:t>
      </w:r>
      <w:r w:rsidR="00B80E91">
        <w:t>This report provides details</w:t>
      </w:r>
      <w:r>
        <w:t>.</w:t>
      </w:r>
    </w:p>
    <w:p w:rsidR="000D4E2A" w:rsidRDefault="000D4E2A" w:rsidP="000D4E2A">
      <w:pPr>
        <w:jc w:val="both"/>
        <w:rPr>
          <w:b/>
        </w:rPr>
      </w:pPr>
      <w:r w:rsidRPr="003966AB">
        <w:rPr>
          <w:b/>
        </w:rPr>
        <w:t>INCIDENT PARTICULARS:</w:t>
      </w:r>
      <w:r w:rsidRPr="006B4E1A">
        <w:t xml:space="preserve"> </w:t>
      </w:r>
      <w:r w:rsidRPr="006B4E1A">
        <w:tab/>
      </w:r>
      <w:r w:rsidRPr="006B4E1A">
        <w:tab/>
      </w:r>
      <w:r w:rsidR="004F632A" w:rsidRPr="004F632A">
        <w:rPr>
          <w:b/>
        </w:rPr>
        <w:t>2015_</w:t>
      </w:r>
      <w:r w:rsidR="00B5709D">
        <w:rPr>
          <w:b/>
        </w:rPr>
        <w:t>1479080</w:t>
      </w:r>
    </w:p>
    <w:p w:rsidR="000D4E2A" w:rsidRDefault="000D4E2A" w:rsidP="00E12350">
      <w:pPr>
        <w:ind w:left="3600" w:hanging="3600"/>
        <w:jc w:val="both"/>
      </w:pPr>
      <w:r w:rsidRPr="003966AB">
        <w:rPr>
          <w:b/>
        </w:rPr>
        <w:t>FACILITY AFFECTED:</w:t>
      </w:r>
      <w:r w:rsidR="00CC68F6">
        <w:tab/>
        <w:t xml:space="preserve">DIEBU CREEK FLOW STATION 24’’ FLARE </w:t>
      </w:r>
      <w:r w:rsidR="004F632A">
        <w:t>HEAD</w:t>
      </w:r>
      <w:r w:rsidR="00CC68F6">
        <w:t xml:space="preserve"> LINE</w:t>
      </w:r>
      <w:r w:rsidR="00E12350">
        <w:t xml:space="preserve"> </w:t>
      </w:r>
      <w:r w:rsidR="004F632A">
        <w:t>@ PEREMABIRI IN SOUTHERN IJAW LGA OF BAYELSA</w:t>
      </w:r>
      <w:r w:rsidR="00953FEE">
        <w:t xml:space="preserve"> STATE.</w:t>
      </w:r>
    </w:p>
    <w:p w:rsidR="000D4E2A" w:rsidRDefault="00132B0D" w:rsidP="000D4E2A">
      <w:pPr>
        <w:pStyle w:val="ListParagraph"/>
        <w:ind w:left="0"/>
        <w:jc w:val="both"/>
      </w:pPr>
      <w:r w:rsidRPr="003966AB">
        <w:rPr>
          <w:b/>
        </w:rPr>
        <w:t>DATE OF SPILL:</w:t>
      </w:r>
      <w:r>
        <w:tab/>
      </w:r>
      <w:r>
        <w:tab/>
      </w:r>
      <w:r>
        <w:tab/>
      </w:r>
      <w:r>
        <w:tab/>
      </w:r>
      <w:r w:rsidR="00C842E9">
        <w:t>03/09</w:t>
      </w:r>
      <w:r w:rsidR="004F632A">
        <w:t>/2015</w:t>
      </w:r>
    </w:p>
    <w:p w:rsidR="000D4E2A" w:rsidRDefault="00953FEE" w:rsidP="000D4E2A">
      <w:pPr>
        <w:pStyle w:val="ListParagraph"/>
        <w:ind w:left="0"/>
        <w:jc w:val="both"/>
      </w:pPr>
      <w:r w:rsidRPr="003966AB">
        <w:rPr>
          <w:b/>
        </w:rPr>
        <w:t>DATE OF INSPECTION:</w:t>
      </w:r>
      <w:r w:rsidRPr="003966AB">
        <w:rPr>
          <w:b/>
        </w:rPr>
        <w:tab/>
      </w:r>
      <w:r w:rsidR="004F632A">
        <w:tab/>
      </w:r>
      <w:r w:rsidR="004F632A">
        <w:tab/>
        <w:t>04/09</w:t>
      </w:r>
      <w:r w:rsidR="000D4E2A">
        <w:t>/201</w:t>
      </w:r>
      <w:r w:rsidR="004F632A">
        <w:t xml:space="preserve">5 </w:t>
      </w:r>
    </w:p>
    <w:p w:rsidR="000D4E2A" w:rsidRDefault="000D4E2A" w:rsidP="000D4E2A">
      <w:pPr>
        <w:jc w:val="both"/>
      </w:pPr>
      <w:r w:rsidRPr="003966AB">
        <w:rPr>
          <w:b/>
        </w:rPr>
        <w:t>CAUSE OF SPILL:</w:t>
      </w:r>
      <w:r w:rsidR="007B2E33">
        <w:tab/>
      </w:r>
      <w:r w:rsidR="007B2E33">
        <w:tab/>
      </w:r>
      <w:r w:rsidR="007B2E33">
        <w:tab/>
        <w:t xml:space="preserve">OPERATIONAL ERROR </w:t>
      </w:r>
      <w:r w:rsidR="00C842E9">
        <w:t>(Environmental Upgrade Failure)</w:t>
      </w:r>
    </w:p>
    <w:p w:rsidR="000D4E2A" w:rsidRDefault="000D4E2A" w:rsidP="000D4E2A">
      <w:pPr>
        <w:jc w:val="both"/>
      </w:pPr>
      <w:r w:rsidRPr="003966AB">
        <w:rPr>
          <w:b/>
        </w:rPr>
        <w:t>QUA</w:t>
      </w:r>
      <w:r w:rsidR="00312919" w:rsidRPr="003966AB">
        <w:rPr>
          <w:b/>
        </w:rPr>
        <w:t>NTITY OF CRUDE OIL SPILL</w:t>
      </w:r>
      <w:r w:rsidR="00B80E91" w:rsidRPr="003966AB">
        <w:rPr>
          <w:b/>
        </w:rPr>
        <w:t>ED</w:t>
      </w:r>
      <w:r w:rsidR="00312919" w:rsidRPr="003966AB">
        <w:rPr>
          <w:b/>
        </w:rPr>
        <w:t>:</w:t>
      </w:r>
      <w:r w:rsidR="00C842E9">
        <w:tab/>
        <w:t>21.07 Barrels (Approximately 22</w:t>
      </w:r>
      <w:r w:rsidR="00934487">
        <w:t xml:space="preserve"> Barrels)</w:t>
      </w:r>
    </w:p>
    <w:p w:rsidR="00312919" w:rsidRDefault="000D4E2A" w:rsidP="000D4E2A">
      <w:pPr>
        <w:jc w:val="both"/>
      </w:pPr>
      <w:r w:rsidRPr="003966AB">
        <w:rPr>
          <w:b/>
        </w:rPr>
        <w:t>SPILL POINT COORDINATES:</w:t>
      </w:r>
      <w:r>
        <w:tab/>
      </w:r>
      <w:r>
        <w:tab/>
      </w:r>
      <w:proofErr w:type="gramStart"/>
      <w:r w:rsidRPr="008D2B7D">
        <w:rPr>
          <w:b/>
        </w:rPr>
        <w:t>N</w:t>
      </w:r>
      <w:r w:rsidR="00934487">
        <w:t xml:space="preserve">  04</w:t>
      </w:r>
      <w:r w:rsidRPr="008D2B7D">
        <w:rPr>
          <w:vertAlign w:val="superscript"/>
        </w:rPr>
        <w:t>O</w:t>
      </w:r>
      <w:proofErr w:type="gramEnd"/>
      <w:r w:rsidR="006020CC">
        <w:t xml:space="preserve"> 39’ 37.9</w:t>
      </w:r>
      <w:r w:rsidR="00312919">
        <w:t>’’</w:t>
      </w:r>
    </w:p>
    <w:p w:rsidR="000D4E2A" w:rsidRDefault="000D4E2A" w:rsidP="00312919">
      <w:pPr>
        <w:ind w:left="2880" w:firstLine="720"/>
        <w:jc w:val="both"/>
      </w:pPr>
      <w:r w:rsidRPr="008D2B7D">
        <w:rPr>
          <w:b/>
        </w:rPr>
        <w:t>E</w:t>
      </w:r>
      <w:r w:rsidR="004F632A">
        <w:t xml:space="preserve"> 006</w:t>
      </w:r>
      <w:r w:rsidRPr="00E374F8">
        <w:rPr>
          <w:vertAlign w:val="superscript"/>
        </w:rPr>
        <w:t>O</w:t>
      </w:r>
      <w:r w:rsidR="006020CC">
        <w:t xml:space="preserve"> 04’ 42.8</w:t>
      </w:r>
      <w:r>
        <w:t>”</w:t>
      </w:r>
    </w:p>
    <w:p w:rsidR="000D4E2A" w:rsidRDefault="00132B0D" w:rsidP="000D4E2A">
      <w:pPr>
        <w:jc w:val="both"/>
      </w:pPr>
      <w:r w:rsidRPr="003966AB">
        <w:rPr>
          <w:b/>
        </w:rPr>
        <w:t>NATURE OF IMPACT:</w:t>
      </w:r>
      <w:r w:rsidRPr="003966AB">
        <w:rPr>
          <w:b/>
        </w:rPr>
        <w:tab/>
      </w:r>
      <w:r>
        <w:tab/>
      </w:r>
      <w:r>
        <w:tab/>
      </w:r>
    </w:p>
    <w:p w:rsidR="00DF573E" w:rsidRPr="003966AB" w:rsidRDefault="00DF573E" w:rsidP="00DF573E">
      <w:pPr>
        <w:jc w:val="both"/>
        <w:rPr>
          <w:b/>
        </w:rPr>
      </w:pPr>
      <w:r w:rsidRPr="003966AB">
        <w:rPr>
          <w:b/>
        </w:rPr>
        <w:t>INVESTIGATION TEAM</w:t>
      </w:r>
      <w:r w:rsidR="003966AB" w:rsidRPr="003966AB">
        <w:rPr>
          <w:b/>
        </w:rPr>
        <w:t>:</w:t>
      </w:r>
    </w:p>
    <w:p w:rsidR="00DF573E" w:rsidRDefault="00DF573E" w:rsidP="00DF573E">
      <w:pPr>
        <w:pStyle w:val="ListParagraph"/>
        <w:numPr>
          <w:ilvl w:val="0"/>
          <w:numId w:val="1"/>
        </w:numPr>
        <w:jc w:val="both"/>
      </w:pPr>
      <w:proofErr w:type="spellStart"/>
      <w:r>
        <w:t>Koms</w:t>
      </w:r>
      <w:proofErr w:type="spellEnd"/>
      <w:r>
        <w:t xml:space="preserve"> </w:t>
      </w:r>
      <w:proofErr w:type="spellStart"/>
      <w:r>
        <w:t>Abam</w:t>
      </w:r>
      <w:proofErr w:type="spellEnd"/>
      <w:r>
        <w:t xml:space="preserve"> </w:t>
      </w:r>
      <w:r>
        <w:tab/>
      </w:r>
      <w:r>
        <w:tab/>
      </w:r>
      <w:r>
        <w:tab/>
      </w:r>
      <w:r w:rsidRPr="006B4E1A">
        <w:rPr>
          <w:b/>
        </w:rPr>
        <w:t>NOSDRA</w:t>
      </w:r>
    </w:p>
    <w:p w:rsidR="00DF573E" w:rsidRDefault="00356A29" w:rsidP="00DF573E">
      <w:pPr>
        <w:pStyle w:val="ListParagraph"/>
        <w:numPr>
          <w:ilvl w:val="0"/>
          <w:numId w:val="1"/>
        </w:numPr>
        <w:jc w:val="both"/>
      </w:pPr>
      <w:proofErr w:type="spellStart"/>
      <w:r>
        <w:t>Kalio</w:t>
      </w:r>
      <w:proofErr w:type="spellEnd"/>
      <w:r>
        <w:t xml:space="preserve"> S. H.</w:t>
      </w:r>
      <w:r>
        <w:tab/>
      </w:r>
      <w:r w:rsidR="00A23499">
        <w:tab/>
      </w:r>
      <w:r w:rsidR="00A23499">
        <w:tab/>
        <w:t>SPDC</w:t>
      </w:r>
    </w:p>
    <w:p w:rsidR="00DF573E" w:rsidRDefault="00356A29" w:rsidP="00DF573E">
      <w:pPr>
        <w:pStyle w:val="ListParagraph"/>
        <w:numPr>
          <w:ilvl w:val="0"/>
          <w:numId w:val="1"/>
        </w:numPr>
        <w:jc w:val="both"/>
      </w:pPr>
      <w:proofErr w:type="spellStart"/>
      <w:r>
        <w:t>Duruaku</w:t>
      </w:r>
      <w:proofErr w:type="spellEnd"/>
      <w:r>
        <w:t xml:space="preserve"> V.</w:t>
      </w:r>
      <w:r>
        <w:tab/>
      </w:r>
      <w:r w:rsidR="00A23499">
        <w:tab/>
      </w:r>
      <w:r w:rsidR="00A23499">
        <w:tab/>
        <w:t>SPDC</w:t>
      </w:r>
    </w:p>
    <w:p w:rsidR="00DF573E" w:rsidRDefault="00356A29" w:rsidP="00DF573E">
      <w:pPr>
        <w:pStyle w:val="ListParagraph"/>
        <w:numPr>
          <w:ilvl w:val="0"/>
          <w:numId w:val="1"/>
        </w:numPr>
        <w:jc w:val="both"/>
      </w:pPr>
      <w:proofErr w:type="spellStart"/>
      <w:r>
        <w:t>Chibuike</w:t>
      </w:r>
      <w:proofErr w:type="spellEnd"/>
      <w:r>
        <w:t xml:space="preserve"> </w:t>
      </w:r>
      <w:proofErr w:type="spellStart"/>
      <w:r>
        <w:t>Chibuzo</w:t>
      </w:r>
      <w:proofErr w:type="spellEnd"/>
      <w:r w:rsidR="00DE0D5C">
        <w:tab/>
      </w:r>
      <w:r w:rsidR="00DF573E">
        <w:tab/>
        <w:t>DPR</w:t>
      </w:r>
    </w:p>
    <w:p w:rsidR="00DF573E" w:rsidRDefault="00356A29" w:rsidP="00DF573E">
      <w:pPr>
        <w:pStyle w:val="ListParagraph"/>
        <w:numPr>
          <w:ilvl w:val="0"/>
          <w:numId w:val="1"/>
        </w:numPr>
        <w:jc w:val="both"/>
      </w:pPr>
      <w:proofErr w:type="spellStart"/>
      <w:r>
        <w:t>TimiTimi</w:t>
      </w:r>
      <w:proofErr w:type="spellEnd"/>
      <w:r>
        <w:t xml:space="preserve"> </w:t>
      </w:r>
      <w:proofErr w:type="spellStart"/>
      <w:r>
        <w:t>Tariwari</w:t>
      </w:r>
      <w:proofErr w:type="spellEnd"/>
      <w:r>
        <w:tab/>
      </w:r>
      <w:r>
        <w:tab/>
        <w:t>BAYELSA</w:t>
      </w:r>
      <w:r w:rsidR="00DF573E">
        <w:t xml:space="preserve"> STATE MINISTRY OF ENVIRONMENT</w:t>
      </w:r>
    </w:p>
    <w:p w:rsidR="00DF573E" w:rsidRDefault="00356A29" w:rsidP="00DF573E">
      <w:pPr>
        <w:pStyle w:val="ListParagraph"/>
        <w:numPr>
          <w:ilvl w:val="0"/>
          <w:numId w:val="1"/>
        </w:numPr>
        <w:jc w:val="both"/>
      </w:pPr>
      <w:r>
        <w:t xml:space="preserve">Chief Noel </w:t>
      </w:r>
      <w:proofErr w:type="spellStart"/>
      <w:r>
        <w:t>Imgbila</w:t>
      </w:r>
      <w:proofErr w:type="spellEnd"/>
      <w:r>
        <w:tab/>
      </w:r>
      <w:r>
        <w:tab/>
        <w:t>PEREMABIRI</w:t>
      </w:r>
      <w:r w:rsidR="00DF573E">
        <w:t xml:space="preserve"> COMMUNITY</w:t>
      </w:r>
    </w:p>
    <w:p w:rsidR="00DE0D5C" w:rsidRDefault="00356A29" w:rsidP="00DF573E">
      <w:pPr>
        <w:pStyle w:val="ListParagraph"/>
        <w:numPr>
          <w:ilvl w:val="0"/>
          <w:numId w:val="1"/>
        </w:numPr>
        <w:jc w:val="both"/>
      </w:pPr>
      <w:proofErr w:type="spellStart"/>
      <w:r>
        <w:t>Ime</w:t>
      </w:r>
      <w:proofErr w:type="spellEnd"/>
      <w:r>
        <w:t xml:space="preserve"> </w:t>
      </w:r>
      <w:proofErr w:type="spellStart"/>
      <w:r>
        <w:t>Effiong</w:t>
      </w:r>
      <w:proofErr w:type="spellEnd"/>
      <w:r>
        <w:tab/>
      </w:r>
      <w:r>
        <w:tab/>
      </w:r>
      <w:r>
        <w:tab/>
        <w:t>NIGERIAN POLICE FORCE</w:t>
      </w:r>
    </w:p>
    <w:p w:rsidR="000D4E2A" w:rsidRPr="008A0A68" w:rsidRDefault="000D4E2A" w:rsidP="000D4E2A">
      <w:pPr>
        <w:jc w:val="both"/>
        <w:rPr>
          <w:b/>
        </w:rPr>
      </w:pPr>
      <w:r w:rsidRPr="008A0A68">
        <w:rPr>
          <w:b/>
        </w:rPr>
        <w:t>OBSERVATIONS:</w:t>
      </w:r>
    </w:p>
    <w:p w:rsidR="00570E02" w:rsidRDefault="00570E02" w:rsidP="00C058F9">
      <w:pPr>
        <w:numPr>
          <w:ilvl w:val="0"/>
          <w:numId w:val="2"/>
        </w:numPr>
        <w:spacing w:after="0"/>
        <w:jc w:val="both"/>
      </w:pPr>
      <w:r>
        <w:t xml:space="preserve">A 24’’ Pipe Line running from the Flow Station to the Flare Head was undergoing Environmental Upgrade and the </w:t>
      </w:r>
      <w:r w:rsidR="005E7AB1">
        <w:t>‘C</w:t>
      </w:r>
      <w:r>
        <w:t>ut</w:t>
      </w:r>
      <w:r w:rsidR="005E7AB1">
        <w:t>’</w:t>
      </w:r>
      <w:r>
        <w:t xml:space="preserve"> leaked during the operation, discharging some volume of Crude Oil into the Environment and Water Body. (See Fig. 1a</w:t>
      </w:r>
      <w:r w:rsidR="005E7AB1">
        <w:t xml:space="preserve"> &amp; b)</w:t>
      </w:r>
    </w:p>
    <w:p w:rsidR="000D4E2A" w:rsidRDefault="00F03703" w:rsidP="00C058F9">
      <w:pPr>
        <w:numPr>
          <w:ilvl w:val="0"/>
          <w:numId w:val="2"/>
        </w:numPr>
        <w:spacing w:after="0"/>
        <w:jc w:val="both"/>
      </w:pPr>
      <w:r>
        <w:t xml:space="preserve">The Spill </w:t>
      </w:r>
      <w:r w:rsidR="00570E02">
        <w:t>occurred in-between the Flow Station and the Flare Pit</w:t>
      </w:r>
      <w:r w:rsidR="00F908BD">
        <w:t xml:space="preserve"> – just about a distance of 50M to the Pit.</w:t>
      </w:r>
      <w:r w:rsidR="00570E02">
        <w:t xml:space="preserve"> (See Fig. 2</w:t>
      </w:r>
      <w:r w:rsidR="00790EE6">
        <w:t>a</w:t>
      </w:r>
      <w:r w:rsidR="005103D8">
        <w:t xml:space="preserve"> &amp; b</w:t>
      </w:r>
      <w:r w:rsidR="00790EE6">
        <w:t>)</w:t>
      </w:r>
      <w:r w:rsidR="000600A8">
        <w:t xml:space="preserve"> </w:t>
      </w:r>
    </w:p>
    <w:p w:rsidR="000600A8" w:rsidRDefault="00F908BD" w:rsidP="00C058F9">
      <w:pPr>
        <w:numPr>
          <w:ilvl w:val="0"/>
          <w:numId w:val="2"/>
        </w:numPr>
        <w:spacing w:after="0"/>
        <w:jc w:val="both"/>
      </w:pPr>
      <w:r>
        <w:t>It was a clear case of Operational</w:t>
      </w:r>
      <w:r w:rsidR="00501740">
        <w:t xml:space="preserve"> or Maintenance </w:t>
      </w:r>
      <w:r>
        <w:t xml:space="preserve">Error. The process involves first, flushing out the Oil from the Pipe as much as possible to the Flare Pit before commencing ‘Cold Cutting’ for the Upgrade but the process was not followed through properly. </w:t>
      </w:r>
      <w:r w:rsidR="00417CF8">
        <w:t xml:space="preserve">Hence there was a drop in </w:t>
      </w:r>
      <w:r w:rsidR="00417CF8">
        <w:lastRenderedPageBreak/>
        <w:t>pressure</w:t>
      </w:r>
      <w:r w:rsidR="002E76B1">
        <w:t xml:space="preserve"> from the 16’’ Pipe Line </w:t>
      </w:r>
      <w:r w:rsidR="00D50AC5">
        <w:t>linking to</w:t>
      </w:r>
      <w:r w:rsidR="00417CF8">
        <w:t xml:space="preserve"> t</w:t>
      </w:r>
      <w:r w:rsidR="00501740">
        <w:t>he Flare Stack</w:t>
      </w:r>
      <w:r w:rsidR="00D50AC5">
        <w:t xml:space="preserve"> -</w:t>
      </w:r>
      <w:r w:rsidR="00501740">
        <w:t xml:space="preserve"> after the cut, </w:t>
      </w:r>
      <w:r w:rsidR="00417CF8">
        <w:t>which lea</w:t>
      </w:r>
      <w:r w:rsidR="00D50AC5">
        <w:t>d to the discharge of Crude Oil into the Environment.</w:t>
      </w:r>
    </w:p>
    <w:p w:rsidR="000D4E2A" w:rsidRDefault="00C83196" w:rsidP="00C058F9">
      <w:pPr>
        <w:numPr>
          <w:ilvl w:val="0"/>
          <w:numId w:val="2"/>
        </w:numPr>
        <w:spacing w:after="0"/>
        <w:jc w:val="both"/>
      </w:pPr>
      <w:r>
        <w:t xml:space="preserve">The </w:t>
      </w:r>
      <w:r w:rsidR="000600A8">
        <w:t xml:space="preserve">Oil </w:t>
      </w:r>
      <w:r w:rsidR="00D50AC5">
        <w:t>was naturally contained by W</w:t>
      </w:r>
      <w:r w:rsidR="00501740">
        <w:t xml:space="preserve">ater </w:t>
      </w:r>
      <w:r w:rsidR="00D50AC5">
        <w:t>H</w:t>
      </w:r>
      <w:r w:rsidR="00501740">
        <w:t>yacinth</w:t>
      </w:r>
      <w:r w:rsidR="00D50AC5">
        <w:t xml:space="preserve"> and other Aquatic Plants</w:t>
      </w:r>
      <w:r w:rsidR="00501740">
        <w:t xml:space="preserve"> around the Flow Station</w:t>
      </w:r>
      <w:r>
        <w:t xml:space="preserve">, </w:t>
      </w:r>
      <w:r w:rsidR="00D50AC5">
        <w:t>and Bund W</w:t>
      </w:r>
      <w:r w:rsidR="00501740">
        <w:t>alls at the Flare Pit</w:t>
      </w:r>
      <w:r w:rsidR="00C058F9">
        <w:t xml:space="preserve"> </w:t>
      </w:r>
      <w:r w:rsidR="00AB3D67">
        <w:t>(S</w:t>
      </w:r>
      <w:r w:rsidR="000600A8">
        <w:t>ee F</w:t>
      </w:r>
      <w:r w:rsidR="00501740">
        <w:t>ig</w:t>
      </w:r>
      <w:r>
        <w:t>s</w:t>
      </w:r>
      <w:r w:rsidR="00501740">
        <w:t>.</w:t>
      </w:r>
      <w:r w:rsidR="001F549B">
        <w:t xml:space="preserve"> 2b</w:t>
      </w:r>
      <w:r>
        <w:t xml:space="preserve"> and</w:t>
      </w:r>
      <w:r w:rsidR="00501740">
        <w:t xml:space="preserve"> 3</w:t>
      </w:r>
      <w:r w:rsidR="00DD5E05">
        <w:t>a</w:t>
      </w:r>
      <w:r w:rsidR="0099016A">
        <w:t xml:space="preserve"> &amp; b)</w:t>
      </w:r>
      <w:r w:rsidR="007C0E25">
        <w:t xml:space="preserve"> </w:t>
      </w:r>
      <w:r w:rsidR="001F549B">
        <w:t>though the water may have carried some of the Crude into the adjourning Environment. (See Fig. 4a &amp; b)</w:t>
      </w:r>
    </w:p>
    <w:p w:rsidR="00B01BA0" w:rsidRDefault="008C733C" w:rsidP="00C058F9">
      <w:pPr>
        <w:numPr>
          <w:ilvl w:val="0"/>
          <w:numId w:val="2"/>
        </w:numPr>
        <w:spacing w:after="0"/>
        <w:jc w:val="both"/>
      </w:pPr>
      <w:r>
        <w:t>Total Area of impact was calculated to cover 0.739 Ha within SPDC ROW</w:t>
      </w:r>
      <w:r w:rsidR="00387D53">
        <w:t>.</w:t>
      </w:r>
    </w:p>
    <w:p w:rsidR="005713C6" w:rsidRDefault="005713C6" w:rsidP="002E76B1">
      <w:pPr>
        <w:spacing w:after="0"/>
        <w:ind w:firstLine="720"/>
        <w:jc w:val="both"/>
      </w:pPr>
    </w:p>
    <w:p w:rsidR="00B575F4" w:rsidRDefault="00B575F4" w:rsidP="00502558">
      <w:pPr>
        <w:jc w:val="both"/>
        <w:rPr>
          <w:b/>
        </w:rPr>
      </w:pPr>
      <w:r>
        <w:rPr>
          <w:b/>
        </w:rPr>
        <w:t>ISSUES OF CONCERN - FEED BACK</w:t>
      </w:r>
    </w:p>
    <w:p w:rsidR="00E53AB5" w:rsidRDefault="00973286" w:rsidP="002E76B1">
      <w:pPr>
        <w:pStyle w:val="ListParagraph"/>
        <w:numPr>
          <w:ilvl w:val="0"/>
          <w:numId w:val="6"/>
        </w:numPr>
        <w:jc w:val="both"/>
      </w:pPr>
      <w:r>
        <w:t>The back – flow would have been avoided if the process of flushing the Pipe Line was followed through and double checked before the Cold Cutting.</w:t>
      </w:r>
    </w:p>
    <w:p w:rsidR="000D4E2A" w:rsidRDefault="000D4E2A" w:rsidP="000D4E2A">
      <w:pPr>
        <w:jc w:val="both"/>
        <w:rPr>
          <w:b/>
        </w:rPr>
      </w:pPr>
      <w:r w:rsidRPr="005F685F">
        <w:rPr>
          <w:b/>
        </w:rPr>
        <w:t>RECOMMENDATIONS</w:t>
      </w:r>
    </w:p>
    <w:p w:rsidR="000D4E2A" w:rsidRDefault="002E76B1" w:rsidP="00B86075">
      <w:pPr>
        <w:numPr>
          <w:ilvl w:val="0"/>
          <w:numId w:val="4"/>
        </w:numPr>
        <w:spacing w:after="0"/>
        <w:jc w:val="both"/>
      </w:pPr>
      <w:r>
        <w:t>Clean-up should be carried out immediately.</w:t>
      </w:r>
    </w:p>
    <w:p w:rsidR="00611D79" w:rsidRDefault="00611D79" w:rsidP="006324F7">
      <w:pPr>
        <w:spacing w:after="0"/>
        <w:ind w:left="360"/>
        <w:jc w:val="both"/>
      </w:pPr>
    </w:p>
    <w:p w:rsidR="000D4E2A" w:rsidRDefault="000D4E2A" w:rsidP="000D4E2A">
      <w:pPr>
        <w:jc w:val="both"/>
        <w:rPr>
          <w:b/>
        </w:rPr>
      </w:pPr>
      <w:r>
        <w:rPr>
          <w:b/>
        </w:rPr>
        <w:t>CONCLUSION</w:t>
      </w:r>
    </w:p>
    <w:p w:rsidR="000D4E2A" w:rsidRPr="001726A3" w:rsidRDefault="000D4E2A" w:rsidP="000D4E2A">
      <w:pPr>
        <w:jc w:val="both"/>
      </w:pPr>
      <w:r w:rsidRPr="00195C39">
        <w:t>The JIV was successful.</w:t>
      </w:r>
      <w:r>
        <w:rPr>
          <w:b/>
        </w:rPr>
        <w:t xml:space="preserve"> </w:t>
      </w:r>
      <w:r w:rsidRPr="00195C39">
        <w:t>This report is subject to your steer and further directives</w:t>
      </w:r>
      <w:r>
        <w:t>.</w:t>
      </w:r>
    </w:p>
    <w:p w:rsidR="00502558" w:rsidRDefault="001F3F17" w:rsidP="000D4E2A">
      <w:pPr>
        <w:jc w:val="both"/>
        <w:rPr>
          <w:b/>
          <w:sz w:val="28"/>
          <w:szCs w:val="28"/>
        </w:rPr>
      </w:pPr>
      <w:proofErr w:type="spellStart"/>
      <w:r>
        <w:rPr>
          <w:b/>
          <w:sz w:val="28"/>
          <w:szCs w:val="28"/>
        </w:rPr>
        <w:t>Koms</w:t>
      </w:r>
      <w:proofErr w:type="spellEnd"/>
      <w:r>
        <w:rPr>
          <w:b/>
          <w:sz w:val="28"/>
          <w:szCs w:val="28"/>
        </w:rPr>
        <w:t xml:space="preserve"> </w:t>
      </w:r>
      <w:proofErr w:type="spellStart"/>
      <w:r>
        <w:rPr>
          <w:b/>
          <w:sz w:val="28"/>
          <w:szCs w:val="28"/>
        </w:rPr>
        <w:t>Abam</w:t>
      </w:r>
      <w:proofErr w:type="spellEnd"/>
    </w:p>
    <w:p w:rsidR="001F3F17" w:rsidRDefault="001F3F17" w:rsidP="000D4E2A">
      <w:pPr>
        <w:jc w:val="both"/>
        <w:rPr>
          <w:b/>
          <w:sz w:val="28"/>
          <w:szCs w:val="28"/>
        </w:rPr>
      </w:pPr>
      <w:r>
        <w:rPr>
          <w:b/>
          <w:sz w:val="28"/>
          <w:szCs w:val="28"/>
        </w:rPr>
        <w:t>SES</w:t>
      </w:r>
    </w:p>
    <w:p w:rsidR="001F3F17" w:rsidRPr="001F3F17" w:rsidRDefault="001F3F17" w:rsidP="000D4E2A">
      <w:pPr>
        <w:jc w:val="both"/>
        <w:rPr>
          <w:b/>
          <w:sz w:val="28"/>
          <w:szCs w:val="28"/>
        </w:rPr>
      </w:pPr>
      <w:r>
        <w:rPr>
          <w:b/>
          <w:sz w:val="28"/>
          <w:szCs w:val="28"/>
        </w:rPr>
        <w:t>_____________________________</w:t>
      </w:r>
    </w:p>
    <w:p w:rsidR="000D4E2A" w:rsidRDefault="006324F7" w:rsidP="000D4E2A">
      <w:pPr>
        <w:jc w:val="both"/>
        <w:rPr>
          <w:b/>
          <w:sz w:val="28"/>
          <w:szCs w:val="28"/>
        </w:rPr>
      </w:pPr>
      <w:r>
        <w:rPr>
          <w:b/>
          <w:sz w:val="28"/>
          <w:szCs w:val="28"/>
        </w:rPr>
        <w:t>DATE: 05</w:t>
      </w:r>
      <w:r w:rsidR="0031544C" w:rsidRPr="0031544C">
        <w:rPr>
          <w:b/>
          <w:sz w:val="28"/>
          <w:szCs w:val="28"/>
          <w:vertAlign w:val="superscript"/>
        </w:rPr>
        <w:t>th</w:t>
      </w:r>
      <w:r>
        <w:rPr>
          <w:b/>
          <w:sz w:val="28"/>
          <w:szCs w:val="28"/>
        </w:rPr>
        <w:t xml:space="preserve"> Septem</w:t>
      </w:r>
      <w:r w:rsidR="00A71BA3">
        <w:rPr>
          <w:b/>
          <w:sz w:val="28"/>
          <w:szCs w:val="28"/>
        </w:rPr>
        <w:t>ber</w:t>
      </w:r>
      <w:r>
        <w:rPr>
          <w:b/>
          <w:sz w:val="28"/>
          <w:szCs w:val="28"/>
        </w:rPr>
        <w:t>, 2015</w:t>
      </w:r>
    </w:p>
    <w:p w:rsidR="00611D79" w:rsidRDefault="00611D79" w:rsidP="000D4E2A">
      <w:pPr>
        <w:jc w:val="both"/>
        <w:rPr>
          <w:b/>
          <w:sz w:val="28"/>
          <w:szCs w:val="28"/>
        </w:rPr>
      </w:pPr>
    </w:p>
    <w:p w:rsidR="00EB7363" w:rsidRDefault="00EB7363" w:rsidP="000D4E2A">
      <w:pPr>
        <w:jc w:val="both"/>
        <w:rPr>
          <w:b/>
          <w:sz w:val="28"/>
          <w:szCs w:val="28"/>
        </w:rPr>
      </w:pPr>
    </w:p>
    <w:p w:rsidR="00EB7363" w:rsidRDefault="00EB7363" w:rsidP="000D4E2A">
      <w:pPr>
        <w:jc w:val="both"/>
        <w:rPr>
          <w:b/>
          <w:sz w:val="28"/>
          <w:szCs w:val="28"/>
        </w:rPr>
      </w:pPr>
    </w:p>
    <w:p w:rsidR="00E53AB5" w:rsidRDefault="00E53AB5" w:rsidP="000D4E2A">
      <w:pPr>
        <w:jc w:val="both"/>
        <w:rPr>
          <w:b/>
          <w:sz w:val="28"/>
          <w:szCs w:val="28"/>
        </w:rPr>
      </w:pPr>
    </w:p>
    <w:p w:rsidR="003A0025" w:rsidRDefault="003A0025" w:rsidP="000D4E2A">
      <w:pPr>
        <w:jc w:val="both"/>
        <w:rPr>
          <w:b/>
          <w:sz w:val="28"/>
          <w:szCs w:val="28"/>
        </w:rPr>
      </w:pPr>
    </w:p>
    <w:p w:rsidR="003A0025" w:rsidRDefault="003A0025" w:rsidP="000D4E2A">
      <w:pPr>
        <w:jc w:val="both"/>
        <w:rPr>
          <w:b/>
          <w:sz w:val="28"/>
          <w:szCs w:val="28"/>
        </w:rPr>
      </w:pPr>
    </w:p>
    <w:p w:rsidR="00AB3D67" w:rsidRDefault="00AB3D67" w:rsidP="000D4E2A">
      <w:pPr>
        <w:jc w:val="both"/>
        <w:rPr>
          <w:b/>
          <w:sz w:val="28"/>
          <w:szCs w:val="28"/>
        </w:rPr>
      </w:pPr>
    </w:p>
    <w:p w:rsidR="00090214" w:rsidRPr="0031544C" w:rsidRDefault="00090214" w:rsidP="000D4E2A">
      <w:pPr>
        <w:jc w:val="both"/>
        <w:rPr>
          <w:b/>
          <w:sz w:val="28"/>
          <w:szCs w:val="28"/>
        </w:rPr>
      </w:pPr>
    </w:p>
    <w:p w:rsidR="00EC172D" w:rsidRDefault="00B84C44" w:rsidP="00EC172D">
      <w:r>
        <w:rPr>
          <w:noProof/>
          <w:lang w:val="en-US"/>
        </w:rPr>
        <w:lastRenderedPageBreak/>
        <w:drawing>
          <wp:inline distT="0" distB="0" distL="0" distR="0">
            <wp:extent cx="2581275" cy="1936299"/>
            <wp:effectExtent l="0" t="0" r="0" b="6985"/>
            <wp:docPr id="1" name="Picture 1" descr="C:\Users\Koms Abam\Documents\NOSDRA\SPDC DIOBU CREEK - NUN RIVER JIV 04-09-2015\Flow Station Flare Line\Pix\Fig. 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ms Abam\Documents\NOSDRA\SPDC DIOBU CREEK - NUN RIVER JIV 04-09-2015\Flow Station Flare Line\Pix\Fig. 1a.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85570" cy="1939521"/>
                    </a:xfrm>
                    <a:prstGeom prst="rect">
                      <a:avLst/>
                    </a:prstGeom>
                    <a:noFill/>
                    <a:ln>
                      <a:noFill/>
                    </a:ln>
                  </pic:spPr>
                </pic:pic>
              </a:graphicData>
            </a:graphic>
          </wp:inline>
        </w:drawing>
      </w:r>
      <w:r w:rsidR="00D35000">
        <w:t xml:space="preserve">  </w:t>
      </w:r>
      <w:r w:rsidR="00AE6DB4">
        <w:t xml:space="preserve">         </w:t>
      </w:r>
      <w:r w:rsidR="00F92EFB">
        <w:t xml:space="preserve">    </w:t>
      </w:r>
      <w:r w:rsidR="00AE6DB4">
        <w:t xml:space="preserve"> </w:t>
      </w:r>
      <w:r w:rsidR="00F92EFB">
        <w:t xml:space="preserve">   </w:t>
      </w:r>
      <w:r w:rsidR="00AE6DB4">
        <w:t xml:space="preserve"> </w:t>
      </w:r>
      <w:r>
        <w:rPr>
          <w:noProof/>
          <w:lang w:val="en-US"/>
        </w:rPr>
        <w:drawing>
          <wp:inline distT="0" distB="0" distL="0" distR="0">
            <wp:extent cx="2581275" cy="1936300"/>
            <wp:effectExtent l="0" t="0" r="0" b="6985"/>
            <wp:docPr id="5" name="Picture 5" descr="C:\Users\Koms Abam\Documents\NOSDRA\SPDC DIOBU CREEK - NUN RIVER JIV 04-09-2015\Flow Station Flare Line\Pix\Fig. 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oms Abam\Documents\NOSDRA\SPDC DIOBU CREEK - NUN RIVER JIV 04-09-2015\Flow Station Flare Line\Pix\Fig. 1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81733" cy="1936644"/>
                    </a:xfrm>
                    <a:prstGeom prst="rect">
                      <a:avLst/>
                    </a:prstGeom>
                    <a:noFill/>
                    <a:ln>
                      <a:noFill/>
                    </a:ln>
                  </pic:spPr>
                </pic:pic>
              </a:graphicData>
            </a:graphic>
          </wp:inline>
        </w:drawing>
      </w:r>
      <w:r w:rsidR="00D35000">
        <w:t xml:space="preserve">      </w:t>
      </w:r>
      <w:r w:rsidR="00EC172D" w:rsidRPr="002024E9">
        <w:t>Fig. 1</w:t>
      </w:r>
      <w:r w:rsidR="00F757E8">
        <w:t>a Cut on 24’’ Pipe - Environmental Upgrade</w:t>
      </w:r>
      <w:r w:rsidR="00FC6359">
        <w:tab/>
      </w:r>
      <w:r>
        <w:t>Fig.1b Flow Station</w:t>
      </w:r>
    </w:p>
    <w:p w:rsidR="00EC172D" w:rsidRPr="002024E9" w:rsidRDefault="00B84C44" w:rsidP="00EC172D">
      <w:r>
        <w:rPr>
          <w:noProof/>
          <w:lang w:val="en-US"/>
        </w:rPr>
        <w:drawing>
          <wp:inline distT="0" distB="0" distL="0" distR="0">
            <wp:extent cx="2581275" cy="1936300"/>
            <wp:effectExtent l="0" t="0" r="0" b="6985"/>
            <wp:docPr id="3" name="Picture 3" descr="C:\Users\Koms Abam\Documents\NOSDRA\SPDC DIOBU CREEK - NUN RIVER JIV 04-09-2015\Flow Station Flare Line\Pix\Fig. 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oms Abam\Documents\NOSDRA\SPDC DIOBU CREEK - NUN RIVER JIV 04-09-2015\Flow Station Flare Line\Pix\Fig. 2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81275" cy="1936300"/>
                    </a:xfrm>
                    <a:prstGeom prst="rect">
                      <a:avLst/>
                    </a:prstGeom>
                    <a:noFill/>
                    <a:ln>
                      <a:noFill/>
                    </a:ln>
                  </pic:spPr>
                </pic:pic>
              </a:graphicData>
            </a:graphic>
          </wp:inline>
        </w:drawing>
      </w:r>
      <w:r w:rsidR="0048063E">
        <w:rPr>
          <w:noProof/>
          <w:lang w:eastAsia="en-GB"/>
        </w:rPr>
        <w:t xml:space="preserve">        </w:t>
      </w:r>
      <w:r w:rsidR="00F92EFB">
        <w:rPr>
          <w:noProof/>
          <w:lang w:eastAsia="en-GB"/>
        </w:rPr>
        <w:t xml:space="preserve">      </w:t>
      </w:r>
      <w:r w:rsidR="0048063E">
        <w:rPr>
          <w:noProof/>
          <w:lang w:eastAsia="en-GB"/>
        </w:rPr>
        <w:t xml:space="preserve">   </w:t>
      </w:r>
      <w:r w:rsidR="00DD5E05">
        <w:rPr>
          <w:noProof/>
          <w:lang w:eastAsia="en-GB"/>
        </w:rPr>
        <w:t xml:space="preserve">  </w:t>
      </w:r>
      <w:r w:rsidR="0048063E">
        <w:rPr>
          <w:noProof/>
          <w:lang w:eastAsia="en-GB"/>
        </w:rPr>
        <w:t xml:space="preserve"> </w:t>
      </w:r>
      <w:r>
        <w:rPr>
          <w:noProof/>
          <w:lang w:val="en-US"/>
        </w:rPr>
        <w:drawing>
          <wp:inline distT="0" distB="0" distL="0" distR="0">
            <wp:extent cx="2581275" cy="1936300"/>
            <wp:effectExtent l="0" t="0" r="0" b="6985"/>
            <wp:docPr id="4" name="Picture 4" descr="C:\Users\Koms Abam\Documents\NOSDRA\SPDC DIOBU CREEK - NUN RIVER JIV 04-09-2015\Flow Station Flare Line\Pix\Fig. 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oms Abam\Documents\NOSDRA\SPDC DIOBU CREEK - NUN RIVER JIV 04-09-2015\Flow Station Flare Line\Pix\Fig. 2b.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81733" cy="1936644"/>
                    </a:xfrm>
                    <a:prstGeom prst="rect">
                      <a:avLst/>
                    </a:prstGeom>
                    <a:noFill/>
                    <a:ln>
                      <a:noFill/>
                    </a:ln>
                  </pic:spPr>
                </pic:pic>
              </a:graphicData>
            </a:graphic>
          </wp:inline>
        </w:drawing>
      </w:r>
      <w:r w:rsidR="0048063E">
        <w:rPr>
          <w:noProof/>
          <w:lang w:eastAsia="en-GB"/>
        </w:rPr>
        <w:t xml:space="preserve"> </w:t>
      </w:r>
      <w:r w:rsidR="00AB3D67">
        <w:t>Fig. 2a</w:t>
      </w:r>
      <w:r>
        <w:t xml:space="preserve"> Flare Head</w:t>
      </w:r>
      <w:r>
        <w:tab/>
      </w:r>
      <w:r>
        <w:tab/>
      </w:r>
      <w:r w:rsidR="00AB3D67">
        <w:tab/>
        <w:t xml:space="preserve">    </w:t>
      </w:r>
      <w:r w:rsidR="00DD5E05">
        <w:t xml:space="preserve">              </w:t>
      </w:r>
      <w:r w:rsidR="00B01BA0">
        <w:t xml:space="preserve">          Fig. 2b </w:t>
      </w:r>
      <w:r w:rsidR="00570E02">
        <w:t>Flare Pit</w:t>
      </w:r>
      <w:r w:rsidR="00973286">
        <w:t xml:space="preserve"> showing Free Phase Oil Pool.</w:t>
      </w:r>
    </w:p>
    <w:p w:rsidR="00EC172D" w:rsidRDefault="00C83196" w:rsidP="00EC172D">
      <w:r>
        <w:rPr>
          <w:noProof/>
          <w:lang w:val="en-US"/>
        </w:rPr>
        <w:drawing>
          <wp:inline distT="0" distB="0" distL="0" distR="0">
            <wp:extent cx="2581275" cy="1936299"/>
            <wp:effectExtent l="0" t="0" r="0" b="6985"/>
            <wp:docPr id="6" name="Picture 6" descr="C:\Users\Koms Abam\Documents\NOSDRA\SPDC DIOBU CREEK - NUN RIVER JIV 04-09-2015\Flow Station Flare Line\Pix\Fig. 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oms Abam\Documents\NOSDRA\SPDC DIOBU CREEK - NUN RIVER JIV 04-09-2015\Flow Station Flare Line\Pix\Fig. 3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89208" cy="1942250"/>
                    </a:xfrm>
                    <a:prstGeom prst="rect">
                      <a:avLst/>
                    </a:prstGeom>
                    <a:noFill/>
                    <a:ln>
                      <a:noFill/>
                    </a:ln>
                  </pic:spPr>
                </pic:pic>
              </a:graphicData>
            </a:graphic>
          </wp:inline>
        </w:drawing>
      </w:r>
      <w:r w:rsidR="00EC172D">
        <w:t xml:space="preserve">   </w:t>
      </w:r>
      <w:r w:rsidR="0048063E">
        <w:t xml:space="preserve">          </w:t>
      </w:r>
      <w:r w:rsidR="00790EE6">
        <w:t xml:space="preserve"> </w:t>
      </w:r>
      <w:r w:rsidR="00FD65DB">
        <w:t xml:space="preserve">  </w:t>
      </w:r>
      <w:r w:rsidR="0002772D">
        <w:t xml:space="preserve"> </w:t>
      </w:r>
      <w:r w:rsidR="00A449B2">
        <w:t xml:space="preserve"> </w:t>
      </w:r>
      <w:r>
        <w:rPr>
          <w:noProof/>
          <w:lang w:val="en-US"/>
        </w:rPr>
        <w:drawing>
          <wp:inline distT="0" distB="0" distL="0" distR="0">
            <wp:extent cx="2641131" cy="1981200"/>
            <wp:effectExtent l="0" t="0" r="6985" b="0"/>
            <wp:docPr id="7" name="Picture 7" descr="C:\Users\Koms Abam\Documents\NOSDRA\SPDC DIOBU CREEK - NUN RIVER JIV 04-09-2015\Flow Station Flare Line\Pix\Fig. 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oms Abam\Documents\NOSDRA\SPDC DIOBU CREEK - NUN RIVER JIV 04-09-2015\Flow Station Flare Line\Pix\Fig. 3b.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41600" cy="1981552"/>
                    </a:xfrm>
                    <a:prstGeom prst="rect">
                      <a:avLst/>
                    </a:prstGeom>
                    <a:noFill/>
                    <a:ln>
                      <a:noFill/>
                    </a:ln>
                  </pic:spPr>
                </pic:pic>
              </a:graphicData>
            </a:graphic>
          </wp:inline>
        </w:drawing>
      </w:r>
      <w:r w:rsidR="00A449B2">
        <w:t xml:space="preserve"> </w:t>
      </w:r>
      <w:r w:rsidR="0048063E">
        <w:t xml:space="preserve">   </w:t>
      </w:r>
      <w:proofErr w:type="gramStart"/>
      <w:r w:rsidR="00EC172D">
        <w:t>Fig.</w:t>
      </w:r>
      <w:r>
        <w:t xml:space="preserve"> 3a Crude contained by Water Hyacinth</w:t>
      </w:r>
      <w:r w:rsidR="001F549B">
        <w:t>.</w:t>
      </w:r>
      <w:proofErr w:type="gramEnd"/>
      <w:r w:rsidR="00FD65DB">
        <w:tab/>
      </w:r>
      <w:r w:rsidR="00BB0A7A">
        <w:t xml:space="preserve">     </w:t>
      </w:r>
      <w:r w:rsidR="00387D53">
        <w:t xml:space="preserve">      </w:t>
      </w:r>
      <w:r w:rsidR="00BB0A7A">
        <w:t xml:space="preserve">  </w:t>
      </w:r>
      <w:proofErr w:type="gramStart"/>
      <w:r w:rsidR="00790EE6">
        <w:t xml:space="preserve">Fig. 3b </w:t>
      </w:r>
      <w:r>
        <w:t>Containment by other Aquatic Plants</w:t>
      </w:r>
      <w:r w:rsidR="001F549B">
        <w:t>.</w:t>
      </w:r>
      <w:proofErr w:type="gramEnd"/>
    </w:p>
    <w:p w:rsidR="000D4E2A" w:rsidRPr="0002772D" w:rsidRDefault="001F549B" w:rsidP="00090214">
      <w:r>
        <w:rPr>
          <w:noProof/>
          <w:lang w:val="en-US"/>
        </w:rPr>
        <w:drawing>
          <wp:inline distT="0" distB="0" distL="0" distR="0">
            <wp:extent cx="2524125" cy="1893429"/>
            <wp:effectExtent l="0" t="0" r="0" b="0"/>
            <wp:docPr id="8" name="Picture 8" descr="C:\Users\Koms Abam\Documents\NOSDRA\SPDC DIOBU CREEK - NUN RIVER JIV 04-09-2015\Flow Station Flare Line\Pix\Fig. 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oms Abam\Documents\NOSDRA\SPDC DIOBU CREEK - NUN RIVER JIV 04-09-2015\Flow Station Flare Line\Pix\Fig. 4a.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24572" cy="1893764"/>
                    </a:xfrm>
                    <a:prstGeom prst="rect">
                      <a:avLst/>
                    </a:prstGeom>
                    <a:noFill/>
                    <a:ln>
                      <a:noFill/>
                    </a:ln>
                  </pic:spPr>
                </pic:pic>
              </a:graphicData>
            </a:graphic>
          </wp:inline>
        </w:drawing>
      </w:r>
      <w:r w:rsidR="00190F45">
        <w:t xml:space="preserve">          </w:t>
      </w:r>
      <w:r w:rsidR="007C0E25">
        <w:t xml:space="preserve">    </w:t>
      </w:r>
      <w:r w:rsidR="00190F45">
        <w:t xml:space="preserve">    </w:t>
      </w:r>
      <w:r>
        <w:t xml:space="preserve"> </w:t>
      </w:r>
      <w:r w:rsidR="0002772D">
        <w:t xml:space="preserve"> </w:t>
      </w:r>
      <w:r w:rsidR="00190F45">
        <w:t xml:space="preserve"> </w:t>
      </w:r>
      <w:r>
        <w:rPr>
          <w:noProof/>
          <w:lang w:val="en-US"/>
        </w:rPr>
        <w:drawing>
          <wp:inline distT="0" distB="0" distL="0" distR="0">
            <wp:extent cx="2600325" cy="1950590"/>
            <wp:effectExtent l="0" t="0" r="0" b="0"/>
            <wp:docPr id="17" name="Picture 17" descr="C:\Users\Koms Abam\Documents\NOSDRA\SPDC DIOBU CREEK - NUN RIVER JIV 04-09-2015\Flow Station Flare Line\Pix\Fig. 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oms Abam\Documents\NOSDRA\SPDC DIOBU CREEK - NUN RIVER JIV 04-09-2015\Flow Station Flare Line\Pix\Fig. 4b.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00787" cy="1950936"/>
                    </a:xfrm>
                    <a:prstGeom prst="rect">
                      <a:avLst/>
                    </a:prstGeom>
                    <a:noFill/>
                    <a:ln>
                      <a:noFill/>
                    </a:ln>
                  </pic:spPr>
                </pic:pic>
              </a:graphicData>
            </a:graphic>
          </wp:inline>
        </w:drawing>
      </w:r>
      <w:r w:rsidR="00190F45">
        <w:t xml:space="preserve"> </w:t>
      </w:r>
      <w:r>
        <w:t>Fig. 4a Adjourning Environ</w:t>
      </w:r>
      <w:r w:rsidR="00973286">
        <w:t>ment</w:t>
      </w:r>
      <w:r>
        <w:t xml:space="preserve"> Polluted.</w:t>
      </w:r>
      <w:r w:rsidR="00790EE6" w:rsidRPr="0002772D">
        <w:tab/>
      </w:r>
      <w:r w:rsidR="00973286">
        <w:rPr>
          <w:b/>
        </w:rPr>
        <w:tab/>
      </w:r>
      <w:r>
        <w:t>Fig. 4b Crude carried</w:t>
      </w:r>
      <w:r w:rsidR="00973286">
        <w:t xml:space="preserve"> away</w:t>
      </w:r>
      <w:r>
        <w:t xml:space="preserve"> by Water</w:t>
      </w:r>
      <w:r w:rsidR="0002772D">
        <w:t>.</w:t>
      </w:r>
    </w:p>
    <w:sectPr w:rsidR="000D4E2A" w:rsidRPr="0002772D" w:rsidSect="00190F45">
      <w:pgSz w:w="11906" w:h="16838"/>
      <w:pgMar w:top="900" w:right="1286" w:bottom="99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A0DAF"/>
    <w:multiLevelType w:val="hybridMultilevel"/>
    <w:tmpl w:val="BD12FC2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31F6F0E"/>
    <w:multiLevelType w:val="hybridMultilevel"/>
    <w:tmpl w:val="EF982F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8BB2421"/>
    <w:multiLevelType w:val="hybridMultilevel"/>
    <w:tmpl w:val="162CE2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B524A8F"/>
    <w:multiLevelType w:val="hybridMultilevel"/>
    <w:tmpl w:val="7E668F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4C041DD"/>
    <w:multiLevelType w:val="hybridMultilevel"/>
    <w:tmpl w:val="23E80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79533A42"/>
    <w:multiLevelType w:val="hybridMultilevel"/>
    <w:tmpl w:val="6136A9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F38"/>
    <w:rsid w:val="0002772D"/>
    <w:rsid w:val="000404E0"/>
    <w:rsid w:val="00047891"/>
    <w:rsid w:val="000600A8"/>
    <w:rsid w:val="00061AEE"/>
    <w:rsid w:val="0006321E"/>
    <w:rsid w:val="00090214"/>
    <w:rsid w:val="000D4E2A"/>
    <w:rsid w:val="000D67A9"/>
    <w:rsid w:val="00113FA2"/>
    <w:rsid w:val="00132B0D"/>
    <w:rsid w:val="001360C6"/>
    <w:rsid w:val="00190F45"/>
    <w:rsid w:val="001B5268"/>
    <w:rsid w:val="001E0594"/>
    <w:rsid w:val="001E7552"/>
    <w:rsid w:val="001F3F17"/>
    <w:rsid w:val="001F549B"/>
    <w:rsid w:val="001F6973"/>
    <w:rsid w:val="00200EC0"/>
    <w:rsid w:val="0021779D"/>
    <w:rsid w:val="00264F8C"/>
    <w:rsid w:val="002A0D73"/>
    <w:rsid w:val="002E76B1"/>
    <w:rsid w:val="00312919"/>
    <w:rsid w:val="0031544C"/>
    <w:rsid w:val="00336208"/>
    <w:rsid w:val="003458DA"/>
    <w:rsid w:val="0035314F"/>
    <w:rsid w:val="00356A29"/>
    <w:rsid w:val="00387D53"/>
    <w:rsid w:val="00394FE7"/>
    <w:rsid w:val="003966AB"/>
    <w:rsid w:val="003A0025"/>
    <w:rsid w:val="003A2C08"/>
    <w:rsid w:val="003B4706"/>
    <w:rsid w:val="003E7DDB"/>
    <w:rsid w:val="00416990"/>
    <w:rsid w:val="00417CF8"/>
    <w:rsid w:val="00451752"/>
    <w:rsid w:val="0048063E"/>
    <w:rsid w:val="004F632A"/>
    <w:rsid w:val="00501740"/>
    <w:rsid w:val="00502558"/>
    <w:rsid w:val="0050597C"/>
    <w:rsid w:val="005103D8"/>
    <w:rsid w:val="00570E02"/>
    <w:rsid w:val="005713C6"/>
    <w:rsid w:val="00573014"/>
    <w:rsid w:val="00597A5A"/>
    <w:rsid w:val="005C6450"/>
    <w:rsid w:val="005D0DBA"/>
    <w:rsid w:val="005D2B39"/>
    <w:rsid w:val="005E7AB1"/>
    <w:rsid w:val="005F0644"/>
    <w:rsid w:val="005F438D"/>
    <w:rsid w:val="005F5F38"/>
    <w:rsid w:val="006020CC"/>
    <w:rsid w:val="00611D79"/>
    <w:rsid w:val="00614B05"/>
    <w:rsid w:val="006223D2"/>
    <w:rsid w:val="006324F7"/>
    <w:rsid w:val="006453C8"/>
    <w:rsid w:val="00667AAC"/>
    <w:rsid w:val="006C2328"/>
    <w:rsid w:val="006E4A7E"/>
    <w:rsid w:val="006E63D1"/>
    <w:rsid w:val="00722C1C"/>
    <w:rsid w:val="00727469"/>
    <w:rsid w:val="00790EE6"/>
    <w:rsid w:val="007A7653"/>
    <w:rsid w:val="007A7789"/>
    <w:rsid w:val="007B2E33"/>
    <w:rsid w:val="007B4A08"/>
    <w:rsid w:val="007C0E25"/>
    <w:rsid w:val="0081081D"/>
    <w:rsid w:val="00834201"/>
    <w:rsid w:val="00856F27"/>
    <w:rsid w:val="00893E0B"/>
    <w:rsid w:val="00895B0E"/>
    <w:rsid w:val="008B3BB4"/>
    <w:rsid w:val="008C733C"/>
    <w:rsid w:val="00934487"/>
    <w:rsid w:val="00953FEE"/>
    <w:rsid w:val="00973286"/>
    <w:rsid w:val="0099016A"/>
    <w:rsid w:val="009964BF"/>
    <w:rsid w:val="00996544"/>
    <w:rsid w:val="009C0804"/>
    <w:rsid w:val="009D4C8D"/>
    <w:rsid w:val="009D6351"/>
    <w:rsid w:val="00A23499"/>
    <w:rsid w:val="00A449B2"/>
    <w:rsid w:val="00A45FE8"/>
    <w:rsid w:val="00A65524"/>
    <w:rsid w:val="00A71BA3"/>
    <w:rsid w:val="00A74699"/>
    <w:rsid w:val="00AB3D67"/>
    <w:rsid w:val="00AD67EA"/>
    <w:rsid w:val="00AE6DB4"/>
    <w:rsid w:val="00AF6C49"/>
    <w:rsid w:val="00B01BA0"/>
    <w:rsid w:val="00B1637C"/>
    <w:rsid w:val="00B5709D"/>
    <w:rsid w:val="00B575F4"/>
    <w:rsid w:val="00B80E91"/>
    <w:rsid w:val="00B84C44"/>
    <w:rsid w:val="00B86075"/>
    <w:rsid w:val="00B96550"/>
    <w:rsid w:val="00BB0A7A"/>
    <w:rsid w:val="00BB4485"/>
    <w:rsid w:val="00BC67AD"/>
    <w:rsid w:val="00BE548D"/>
    <w:rsid w:val="00BE7309"/>
    <w:rsid w:val="00BF7DC3"/>
    <w:rsid w:val="00C058F9"/>
    <w:rsid w:val="00C31D0F"/>
    <w:rsid w:val="00C83196"/>
    <w:rsid w:val="00C842E9"/>
    <w:rsid w:val="00CC68F6"/>
    <w:rsid w:val="00CD394D"/>
    <w:rsid w:val="00CD7D92"/>
    <w:rsid w:val="00CE19C5"/>
    <w:rsid w:val="00D35000"/>
    <w:rsid w:val="00D3716D"/>
    <w:rsid w:val="00D50AC5"/>
    <w:rsid w:val="00DD4F03"/>
    <w:rsid w:val="00DD5E05"/>
    <w:rsid w:val="00DE0D5C"/>
    <w:rsid w:val="00DF573E"/>
    <w:rsid w:val="00E12350"/>
    <w:rsid w:val="00E2748F"/>
    <w:rsid w:val="00E47879"/>
    <w:rsid w:val="00E53AB5"/>
    <w:rsid w:val="00E54491"/>
    <w:rsid w:val="00EB7363"/>
    <w:rsid w:val="00EC172D"/>
    <w:rsid w:val="00EC6A6D"/>
    <w:rsid w:val="00F03703"/>
    <w:rsid w:val="00F60297"/>
    <w:rsid w:val="00F757E8"/>
    <w:rsid w:val="00F908BD"/>
    <w:rsid w:val="00F92EFB"/>
    <w:rsid w:val="00FC6359"/>
    <w:rsid w:val="00FD2F2B"/>
    <w:rsid w:val="00FD65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13C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4E2A"/>
    <w:pPr>
      <w:ind w:left="720"/>
      <w:contextualSpacing/>
    </w:pPr>
  </w:style>
  <w:style w:type="paragraph" w:styleId="BalloonText">
    <w:name w:val="Balloon Text"/>
    <w:basedOn w:val="Normal"/>
    <w:link w:val="BalloonTextChar"/>
    <w:uiPriority w:val="99"/>
    <w:semiHidden/>
    <w:unhideWhenUsed/>
    <w:rsid w:val="000D4E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4E2A"/>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13C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4E2A"/>
    <w:pPr>
      <w:ind w:left="720"/>
      <w:contextualSpacing/>
    </w:pPr>
  </w:style>
  <w:style w:type="paragraph" w:styleId="BalloonText">
    <w:name w:val="Balloon Text"/>
    <w:basedOn w:val="Normal"/>
    <w:link w:val="BalloonTextChar"/>
    <w:uiPriority w:val="99"/>
    <w:semiHidden/>
    <w:unhideWhenUsed/>
    <w:rsid w:val="000D4E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4E2A"/>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2261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F090A1-7AF4-4D01-A370-549570E28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1379</TotalTime>
  <Pages>3</Pages>
  <Words>492</Words>
  <Characters>2809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Koms Abam</dc:creator>
  <cp:keywords/>
  <dc:description/>
  <cp:lastModifiedBy>Koms Abam</cp:lastModifiedBy>
  <cp:revision>112</cp:revision>
  <dcterms:created xsi:type="dcterms:W3CDTF">2013-05-02T08:29:00Z</dcterms:created>
  <dcterms:modified xsi:type="dcterms:W3CDTF">2016-05-16T22:00:00Z</dcterms:modified>
</cp:coreProperties>
</file>